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0E" w:rsidRDefault="008228B0" w:rsidP="00EC7D4C">
      <w:pPr>
        <w:pStyle w:val="Nincstrkz"/>
        <w:rPr>
          <w:b/>
        </w:rPr>
      </w:pPr>
      <w:r>
        <w:rPr>
          <w:noProof/>
          <w:lang w:eastAsia="hu-HU"/>
        </w:rPr>
        <w:drawing>
          <wp:inline distT="0" distB="0" distL="0" distR="0" wp14:anchorId="2A1FB5DB" wp14:editId="1D904D28">
            <wp:extent cx="481330" cy="481330"/>
            <wp:effectExtent l="0" t="0" r="0" b="0"/>
            <wp:docPr id="1" name="Kép 1" descr="Füzet Harmónia A5 21-32 - fiok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üzet Harmónia A5 21-32 - fiok.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23B">
        <w:rPr>
          <w:b/>
        </w:rPr>
        <w:t>3</w:t>
      </w:r>
      <w:r w:rsidR="00760062" w:rsidRPr="00EC7D4C">
        <w:rPr>
          <w:b/>
        </w:rPr>
        <w:t>. osztályos tanszerlista</w:t>
      </w:r>
      <w:r w:rsidR="008B12A0">
        <w:rPr>
          <w:b/>
        </w:rPr>
        <w:t xml:space="preserve"> iskolába </w:t>
      </w:r>
      <w:r w:rsidR="000F723B">
        <w:rPr>
          <w:b/>
        </w:rPr>
        <w:t>vissza</w:t>
      </w:r>
      <w:r w:rsidR="008B12A0">
        <w:rPr>
          <w:b/>
        </w:rPr>
        <w:t>vágyóknak</w:t>
      </w:r>
    </w:p>
    <w:p w:rsidR="00D1316C" w:rsidRPr="00EC7D4C" w:rsidRDefault="00D1316C" w:rsidP="00EC7D4C">
      <w:pPr>
        <w:pStyle w:val="Nincstrkz"/>
        <w:rPr>
          <w:b/>
        </w:rPr>
      </w:pPr>
    </w:p>
    <w:p w:rsidR="002B2A19" w:rsidRDefault="002B2A19" w:rsidP="002B2A19">
      <w:pPr>
        <w:pStyle w:val="Nincstrkz"/>
        <w:jc w:val="both"/>
      </w:pPr>
      <w:r w:rsidRPr="004E687F">
        <w:rPr>
          <w:b/>
          <w:u w:val="single"/>
        </w:rPr>
        <w:t>Jótanács</w:t>
      </w:r>
      <w:r>
        <w:rPr>
          <w:b/>
          <w:u w:val="single"/>
        </w:rPr>
        <w:t>ok</w:t>
      </w:r>
      <w:r w:rsidRPr="004E687F">
        <w:rPr>
          <w:b/>
          <w:u w:val="single"/>
        </w:rPr>
        <w:t>:</w:t>
      </w:r>
      <w:r>
        <w:t xml:space="preserve"> érdemesebb a picit jobb minőségűt megvenni, ami tovább kitart, akár több évig is. </w:t>
      </w:r>
    </w:p>
    <w:p w:rsidR="002B2A19" w:rsidRDefault="002B2A19" w:rsidP="002B2A19">
      <w:pPr>
        <w:pStyle w:val="Nincstrkz"/>
        <w:jc w:val="both"/>
      </w:pPr>
      <w:r>
        <w:t xml:space="preserve">A nagyon vékony lapokkal készült, </w:t>
      </w:r>
      <w:proofErr w:type="gramStart"/>
      <w:r>
        <w:t>margó</w:t>
      </w:r>
      <w:proofErr w:type="gramEnd"/>
      <w:r>
        <w:t xml:space="preserve"> nélkül nyomtatott füzeteket kerüljük, mert nehéz használni.</w:t>
      </w:r>
    </w:p>
    <w:p w:rsidR="002B2A19" w:rsidRPr="000E0CBA" w:rsidRDefault="002B2A19" w:rsidP="002B2A19">
      <w:pPr>
        <w:pStyle w:val="Nincstrkz"/>
        <w:jc w:val="both"/>
        <w:rPr>
          <w:color w:val="FF0000"/>
        </w:rPr>
      </w:pPr>
      <w:r>
        <w:t>A füzetekre kérünk annyi borítást, hogy igényesek maradjana</w:t>
      </w:r>
      <w:r w:rsidR="000E0CBA">
        <w:t xml:space="preserve">k a mindennapos használat során – </w:t>
      </w:r>
      <w:r w:rsidR="000E0CBA" w:rsidRPr="000E0CBA">
        <w:rPr>
          <w:color w:val="FF0000"/>
        </w:rPr>
        <w:t>kivéve</w:t>
      </w:r>
      <w:r w:rsidR="000E0CBA">
        <w:rPr>
          <w:color w:val="FF0000"/>
        </w:rPr>
        <w:t xml:space="preserve"> (ld. alább)</w:t>
      </w:r>
    </w:p>
    <w:p w:rsidR="002B2A19" w:rsidRDefault="002B2A19" w:rsidP="002B2A19">
      <w:pPr>
        <w:pStyle w:val="Nincstrkz"/>
        <w:jc w:val="both"/>
      </w:pPr>
      <w:r>
        <w:t xml:space="preserve">Kérjük, hogy mindenre kerüljön rá a </w:t>
      </w:r>
      <w:r w:rsidRPr="003F4216">
        <w:rPr>
          <w:b/>
        </w:rPr>
        <w:t>gyermek neve</w:t>
      </w:r>
      <w:r w:rsidR="000E0CBA">
        <w:t xml:space="preserve"> vagy </w:t>
      </w:r>
      <w:r>
        <w:rPr>
          <w:b/>
        </w:rPr>
        <w:t>monogramja</w:t>
      </w:r>
      <w:r>
        <w:t>. A füzeteket majd tantárgyanként időközben jelöljük.</w:t>
      </w:r>
    </w:p>
    <w:p w:rsidR="002B2A19" w:rsidRDefault="002B2A19" w:rsidP="002B2A19">
      <w:pPr>
        <w:pStyle w:val="Nincstrkz"/>
        <w:jc w:val="both"/>
      </w:pPr>
      <w:r>
        <w:t xml:space="preserve">Ami megmaradt (pl. ecset, festék), abból nem kell újat venni, elég lesz akkor, amikor elfogy. </w:t>
      </w:r>
    </w:p>
    <w:p w:rsidR="002B2A19" w:rsidRDefault="002B2A19" w:rsidP="002B2A19">
      <w:pPr>
        <w:pStyle w:val="Nincstrkz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B2A19" w:rsidTr="000E0CBA">
        <w:tc>
          <w:tcPr>
            <w:tcW w:w="4606" w:type="dxa"/>
          </w:tcPr>
          <w:p w:rsidR="002B2A19" w:rsidRPr="003F4216" w:rsidRDefault="000E0CBA" w:rsidP="000E0CBA">
            <w:pPr>
              <w:pStyle w:val="Nincstrkz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Füzetek</w:t>
            </w:r>
            <w:r w:rsidR="002B2A19" w:rsidRPr="003F4216">
              <w:rPr>
                <w:b/>
                <w:u w:val="single"/>
              </w:rPr>
              <w:t xml:space="preserve">  </w:t>
            </w:r>
          </w:p>
          <w:p w:rsidR="002B2A19" w:rsidRDefault="002B2A19" w:rsidP="000E0CBA">
            <w:pPr>
              <w:pStyle w:val="Nincstrkz"/>
              <w:rPr>
                <w:noProof/>
                <w:lang w:eastAsia="hu-HU"/>
              </w:rPr>
            </w:pPr>
            <w:r>
              <w:t>négyzetrácsos füzet (27-32)</w:t>
            </w:r>
            <w:r>
              <w:rPr>
                <w:noProof/>
                <w:lang w:eastAsia="hu-HU"/>
              </w:rPr>
              <w:t xml:space="preserve"> – 2db</w:t>
            </w:r>
          </w:p>
          <w:p w:rsidR="00FA583B" w:rsidRDefault="006D6C51" w:rsidP="00FA583B">
            <w:pPr>
              <w:pStyle w:val="Nincstrkz"/>
            </w:pPr>
            <w:r>
              <w:t>3. os</w:t>
            </w:r>
            <w:r w:rsidR="008B5F52">
              <w:t>ztályos vonalas füzet (12-32)- 4</w:t>
            </w:r>
            <w:r>
              <w:t xml:space="preserve"> db </w:t>
            </w:r>
            <w:r w:rsidR="00FA583B">
              <w:t xml:space="preserve"> </w:t>
            </w:r>
          </w:p>
          <w:p w:rsidR="002B2A19" w:rsidRPr="006D6C51" w:rsidRDefault="006D6C51" w:rsidP="000E0CBA">
            <w:pPr>
              <w:pStyle w:val="Nincstrkz"/>
              <w:rPr>
                <w:i/>
                <w:color w:val="FF0000"/>
              </w:rPr>
            </w:pPr>
            <w:r>
              <w:rPr>
                <w:noProof/>
                <w:lang w:eastAsia="hu-HU"/>
              </w:rPr>
              <w:t xml:space="preserve">3. osztályos </w:t>
            </w:r>
            <w:r w:rsidR="002B2A19">
              <w:rPr>
                <w:noProof/>
                <w:lang w:eastAsia="hu-HU"/>
              </w:rPr>
              <w:t>mesefüzet</w:t>
            </w:r>
            <w:r w:rsidR="008B5F52">
              <w:rPr>
                <w:noProof/>
                <w:lang w:eastAsia="hu-HU"/>
              </w:rPr>
              <w:t xml:space="preserve"> – 3</w:t>
            </w:r>
            <w:r w:rsidR="002B2A19">
              <w:rPr>
                <w:noProof/>
                <w:lang w:eastAsia="hu-HU"/>
              </w:rPr>
              <w:t>db</w:t>
            </w:r>
            <w:r w:rsidR="00870F7C">
              <w:rPr>
                <w:noProof/>
                <w:lang w:eastAsia="hu-HU"/>
              </w:rPr>
              <w:t xml:space="preserve"> – </w:t>
            </w:r>
            <w:r w:rsidR="00870F7C" w:rsidRPr="006D6C51">
              <w:rPr>
                <w:i/>
                <w:noProof/>
                <w:color w:val="FF0000"/>
                <w:lang w:eastAsia="hu-HU"/>
              </w:rPr>
              <w:t>az egyik ne legyen becsomagolva, azon fogunk füzetkötést gyakorolni</w:t>
            </w:r>
            <w:r w:rsidR="00870F7C" w:rsidRPr="006D6C51">
              <w:rPr>
                <w:i/>
                <w:noProof/>
                <w:color w:val="FF0000"/>
                <w:lang w:eastAsia="hu-HU"/>
              </w:rPr>
              <w:sym w:font="Wingdings" w:char="F04A"/>
            </w:r>
          </w:p>
          <w:p w:rsidR="00447D47" w:rsidRDefault="002B2A19" w:rsidP="00447D47">
            <w:pPr>
              <w:pStyle w:val="Nincstrkz"/>
            </w:pPr>
            <w:r>
              <w:t>hangjegyfüze</w:t>
            </w:r>
            <w:r w:rsidR="008B5F52">
              <w:t>t (36-16)</w:t>
            </w:r>
            <w:r w:rsidR="00870F7C">
              <w:t xml:space="preserve"> </w:t>
            </w:r>
            <w:r>
              <w:t>– 1db</w:t>
            </w:r>
            <w:r w:rsidR="008B5F52">
              <w:t xml:space="preserve"> </w:t>
            </w:r>
          </w:p>
          <w:p w:rsidR="002B2A19" w:rsidRDefault="002B2A19" w:rsidP="000E0CBA">
            <w:pPr>
              <w:pStyle w:val="Nincstrkz"/>
            </w:pPr>
            <w:r>
              <w:t>üzenő füzet</w:t>
            </w:r>
            <w:r w:rsidR="008B5F52">
              <w:t xml:space="preserve"> (elejére kerül majd az adatlap)</w:t>
            </w:r>
          </w:p>
          <w:p w:rsidR="00447D47" w:rsidRDefault="006D6C51" w:rsidP="00447D47">
            <w:pPr>
              <w:pStyle w:val="Nincstrkz"/>
            </w:pPr>
            <w:r>
              <w:t>leckefüzet</w:t>
            </w:r>
          </w:p>
          <w:p w:rsidR="002B2A19" w:rsidRDefault="002B2A19" w:rsidP="000E0CBA">
            <w:pPr>
              <w:pStyle w:val="Nincstrkz"/>
            </w:pPr>
          </w:p>
          <w:p w:rsidR="002B2A19" w:rsidRPr="008B5F52" w:rsidRDefault="002B2A19" w:rsidP="000E0CBA">
            <w:pPr>
              <w:pStyle w:val="Nincstrkz"/>
              <w:rPr>
                <w:b/>
                <w:u w:val="single"/>
              </w:rPr>
            </w:pPr>
            <w:r w:rsidRPr="00A81A8A">
              <w:rPr>
                <w:b/>
                <w:u w:val="single"/>
              </w:rPr>
              <w:t>Magyar, matematika</w:t>
            </w:r>
            <w:r>
              <w:rPr>
                <w:b/>
                <w:u w:val="single"/>
              </w:rPr>
              <w:t xml:space="preserve"> apróságok</w:t>
            </w:r>
          </w:p>
          <w:p w:rsidR="002B2A19" w:rsidRDefault="002B2A19" w:rsidP="000E0CBA">
            <w:pPr>
              <w:pStyle w:val="Nincstrkz"/>
            </w:pPr>
            <w:r>
              <w:t>1 db papír mérőszalag</w:t>
            </w:r>
          </w:p>
          <w:p w:rsidR="002B2A19" w:rsidRDefault="002B2A19" w:rsidP="000E0CBA">
            <w:pPr>
              <w:pStyle w:val="Nincstrkz"/>
            </w:pPr>
            <w:r>
              <w:t>1 db műanyag óra</w:t>
            </w:r>
          </w:p>
          <w:p w:rsidR="002B2A19" w:rsidRDefault="00BC4F17" w:rsidP="000E0CBA">
            <w:pPr>
              <w:pStyle w:val="Nincstrkz"/>
            </w:pPr>
            <w:r>
              <w:t xml:space="preserve">1 db kicsi kétoldalú keret </w:t>
            </w:r>
            <w:proofErr w:type="gramStart"/>
            <w:r>
              <w:t xml:space="preserve">nélküli </w:t>
            </w:r>
            <w:r w:rsidR="002B2A19">
              <w:t xml:space="preserve"> tükör</w:t>
            </w:r>
            <w:proofErr w:type="gramEnd"/>
          </w:p>
          <w:p w:rsidR="002B2A19" w:rsidRDefault="002B2A19" w:rsidP="000E0CBA">
            <w:pPr>
              <w:pStyle w:val="Nincstrkz"/>
            </w:pPr>
            <w:r>
              <w:t xml:space="preserve">2 db A/4-es gumis </w:t>
            </w:r>
            <w:proofErr w:type="gramStart"/>
            <w:r>
              <w:t>mappa</w:t>
            </w:r>
            <w:proofErr w:type="gramEnd"/>
            <w:r>
              <w:t xml:space="preserve"> a feladatlapok rendben tartásához</w:t>
            </w:r>
          </w:p>
          <w:p w:rsidR="002B2A19" w:rsidRDefault="002B2A19" w:rsidP="000E0CBA">
            <w:pPr>
              <w:pStyle w:val="Nincstrkz"/>
            </w:pPr>
          </w:p>
          <w:p w:rsidR="002B2A19" w:rsidRPr="00A81A8A" w:rsidRDefault="002B2A19" w:rsidP="000E0CBA">
            <w:pPr>
              <w:pStyle w:val="Nincstrkz"/>
              <w:rPr>
                <w:b/>
                <w:u w:val="single"/>
              </w:rPr>
            </w:pPr>
            <w:r w:rsidRPr="00A81A8A">
              <w:rPr>
                <w:b/>
                <w:u w:val="single"/>
              </w:rPr>
              <w:t xml:space="preserve">Tolltartóban </w:t>
            </w:r>
          </w:p>
          <w:p w:rsidR="002B2A19" w:rsidRDefault="002B2A19" w:rsidP="000E0CBA">
            <w:pPr>
              <w:pStyle w:val="Nincstrkz"/>
            </w:pPr>
            <w:r w:rsidRPr="00EC7D4C">
              <w:t xml:space="preserve">3 db HB-s </w:t>
            </w:r>
            <w:r>
              <w:t xml:space="preserve">grafit ceruza </w:t>
            </w:r>
          </w:p>
          <w:p w:rsidR="002B2A19" w:rsidRDefault="008B5F52" w:rsidP="000E0CBA">
            <w:pPr>
              <w:pStyle w:val="Nincstrkz"/>
            </w:pPr>
            <w:r>
              <w:t>1</w:t>
            </w:r>
            <w:r w:rsidR="002B2A19">
              <w:t xml:space="preserve"> db B-s grafitceruza</w:t>
            </w:r>
          </w:p>
          <w:p w:rsidR="002B2A19" w:rsidRDefault="002B2A19" w:rsidP="000E0CBA">
            <w:pPr>
              <w:pStyle w:val="Nincstrkz"/>
            </w:pPr>
            <w:r>
              <w:t>radír</w:t>
            </w:r>
          </w:p>
          <w:p w:rsidR="00447D47" w:rsidRDefault="00447D47" w:rsidP="00447D47">
            <w:pPr>
              <w:pStyle w:val="Nincstrkz"/>
            </w:pPr>
            <w:r>
              <w:t>kék színű golyóstoll</w:t>
            </w:r>
          </w:p>
          <w:p w:rsidR="002B2A19" w:rsidRDefault="002B2A19" w:rsidP="000E0CBA">
            <w:pPr>
              <w:pStyle w:val="Nincstrkz"/>
            </w:pPr>
            <w:r>
              <w:t>12 színű ceruzakészlet</w:t>
            </w:r>
          </w:p>
          <w:p w:rsidR="002B2A19" w:rsidRDefault="002B2A19" w:rsidP="000E0CBA">
            <w:pPr>
              <w:pStyle w:val="Nincstrkz"/>
            </w:pPr>
            <w:r>
              <w:t xml:space="preserve">1 db rövid, </w:t>
            </w:r>
            <w:proofErr w:type="spellStart"/>
            <w:r>
              <w:t>kb</w:t>
            </w:r>
            <w:proofErr w:type="spellEnd"/>
            <w:r>
              <w:t xml:space="preserve"> 15cm-es vonalzó (átlátszó, van rajta „nulla”)</w:t>
            </w:r>
          </w:p>
          <w:p w:rsidR="002B2A19" w:rsidRDefault="002B2A19" w:rsidP="000E0CBA">
            <w:pPr>
              <w:pStyle w:val="Nincstrkz"/>
            </w:pPr>
            <w:r>
              <w:t xml:space="preserve">1 db vékony </w:t>
            </w:r>
            <w:proofErr w:type="spellStart"/>
            <w:r>
              <w:t>postairon</w:t>
            </w:r>
            <w:proofErr w:type="spellEnd"/>
            <w:r>
              <w:t xml:space="preserve"> (ké</w:t>
            </w:r>
            <w:r w:rsidR="006D6C51">
              <w:t xml:space="preserve">k és piros, </w:t>
            </w:r>
            <w:proofErr w:type="gramStart"/>
            <w:r w:rsidR="006D6C51">
              <w:t>praktikusan</w:t>
            </w:r>
            <w:proofErr w:type="gramEnd"/>
            <w:r w:rsidR="006D6C51">
              <w:t xml:space="preserve"> kétvégű)</w:t>
            </w:r>
          </w:p>
          <w:p w:rsidR="002B2A19" w:rsidRDefault="008B5F52" w:rsidP="000E0CBA">
            <w:pPr>
              <w:pStyle w:val="Nincstrkz"/>
            </w:pPr>
            <w:r>
              <w:t xml:space="preserve">1 </w:t>
            </w:r>
            <w:r w:rsidR="002B2A19">
              <w:t>db zöld színű ceruza</w:t>
            </w:r>
          </w:p>
          <w:p w:rsidR="002B2A19" w:rsidRDefault="002B2A19" w:rsidP="000E0CBA">
            <w:pPr>
              <w:pStyle w:val="Nincstrkz"/>
            </w:pPr>
            <w:r>
              <w:t>tart</w:t>
            </w:r>
            <w:r w:rsidR="006D6C51">
              <w:t>ályos hegyező</w:t>
            </w:r>
          </w:p>
          <w:p w:rsidR="002B2A19" w:rsidRDefault="002B2A19" w:rsidP="000E0CBA">
            <w:pPr>
              <w:pStyle w:val="Nincstrkz"/>
            </w:pPr>
          </w:p>
          <w:p w:rsidR="00EE580B" w:rsidRPr="00A81A8A" w:rsidRDefault="00EE580B" w:rsidP="00EE580B">
            <w:pPr>
              <w:pStyle w:val="Nincstrkz"/>
              <w:rPr>
                <w:b/>
                <w:u w:val="single"/>
              </w:rPr>
            </w:pPr>
            <w:r w:rsidRPr="00A81A8A">
              <w:rPr>
                <w:b/>
                <w:u w:val="single"/>
              </w:rPr>
              <w:t>Testnevelés</w:t>
            </w:r>
            <w:r w:rsidR="00870F7C">
              <w:rPr>
                <w:b/>
                <w:u w:val="single"/>
              </w:rPr>
              <w:t>, néptánc</w:t>
            </w:r>
          </w:p>
          <w:p w:rsidR="00EE580B" w:rsidRDefault="00EE580B" w:rsidP="00EE580B">
            <w:pPr>
              <w:pStyle w:val="Nincstrkz"/>
            </w:pPr>
            <w:r>
              <w:t>fehér zokni</w:t>
            </w:r>
          </w:p>
          <w:p w:rsidR="00EE580B" w:rsidRDefault="00EE580B" w:rsidP="00EE580B">
            <w:pPr>
              <w:pStyle w:val="Nincstrkz"/>
            </w:pPr>
            <w:r>
              <w:t>to</w:t>
            </w:r>
            <w:r w:rsidR="00870F7C">
              <w:t>rnacipő</w:t>
            </w:r>
            <w:r w:rsidR="00FD2570">
              <w:t xml:space="preserve"> (nem vékony talpú, nem csúszós)</w:t>
            </w:r>
          </w:p>
          <w:p w:rsidR="00EE580B" w:rsidRDefault="00EE580B" w:rsidP="00EE580B">
            <w:pPr>
              <w:pStyle w:val="Nincstrkz"/>
            </w:pPr>
            <w:r>
              <w:t xml:space="preserve">kék vagy fekete tornanadrág és fehér póló - </w:t>
            </w:r>
          </w:p>
          <w:p w:rsidR="00870F7C" w:rsidRDefault="00EE580B" w:rsidP="00EE580B">
            <w:pPr>
              <w:pStyle w:val="Nincstrkz"/>
            </w:pPr>
            <w:r>
              <w:t>lányoknak szükség szerint hajgumi és néptánchoz</w:t>
            </w:r>
            <w:r w:rsidR="00BC4F17">
              <w:t xml:space="preserve"> pörgős</w:t>
            </w:r>
            <w:r>
              <w:t xml:space="preserve"> szoknya</w:t>
            </w:r>
          </w:p>
          <w:p w:rsidR="002B2A19" w:rsidRDefault="002B2A19" w:rsidP="00EE580B">
            <w:pPr>
              <w:pStyle w:val="Nincstrkz"/>
            </w:pPr>
          </w:p>
        </w:tc>
        <w:tc>
          <w:tcPr>
            <w:tcW w:w="4606" w:type="dxa"/>
          </w:tcPr>
          <w:p w:rsidR="002B2A19" w:rsidRDefault="009B0D7A" w:rsidP="000E0CBA">
            <w:pPr>
              <w:pStyle w:val="Nincstrkz"/>
              <w:rPr>
                <w:b/>
                <w:u w:val="single"/>
              </w:rPr>
            </w:pPr>
            <w:r>
              <w:rPr>
                <w:b/>
                <w:u w:val="single"/>
              </w:rPr>
              <w:t>Rajz, technika</w:t>
            </w:r>
          </w:p>
          <w:p w:rsidR="00447D47" w:rsidRPr="002567D2" w:rsidRDefault="00447D47" w:rsidP="00447D47">
            <w:pPr>
              <w:pStyle w:val="Nincstrkz"/>
              <w:rPr>
                <w:sz w:val="20"/>
                <w:szCs w:val="20"/>
              </w:rPr>
            </w:pPr>
            <w:r w:rsidRPr="002567D2">
              <w:rPr>
                <w:sz w:val="20"/>
                <w:szCs w:val="20"/>
              </w:rPr>
              <w:t xml:space="preserve">20 db </w:t>
            </w:r>
            <w:proofErr w:type="gramStart"/>
            <w:r w:rsidRPr="002567D2">
              <w:rPr>
                <w:sz w:val="20"/>
                <w:szCs w:val="20"/>
              </w:rPr>
              <w:t>A</w:t>
            </w:r>
            <w:proofErr w:type="gramEnd"/>
            <w:r w:rsidRPr="002567D2">
              <w:rPr>
                <w:sz w:val="20"/>
                <w:szCs w:val="20"/>
              </w:rPr>
              <w:t xml:space="preserve">/4 </w:t>
            </w:r>
            <w:r w:rsidR="009B0D7A" w:rsidRPr="002567D2">
              <w:rPr>
                <w:sz w:val="20"/>
                <w:szCs w:val="20"/>
              </w:rPr>
              <w:t xml:space="preserve">famentes </w:t>
            </w:r>
            <w:r w:rsidRPr="002567D2">
              <w:rPr>
                <w:sz w:val="20"/>
                <w:szCs w:val="20"/>
              </w:rPr>
              <w:t>műszaki rajzlap</w:t>
            </w:r>
          </w:p>
          <w:p w:rsidR="002B2A19" w:rsidRPr="008B5F52" w:rsidRDefault="008B5F52" w:rsidP="000E0CBA">
            <w:pPr>
              <w:pStyle w:val="Nincstrkz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47D47" w:rsidRPr="009B0D7A">
              <w:rPr>
                <w:sz w:val="20"/>
                <w:szCs w:val="20"/>
              </w:rPr>
              <w:t>0 db A/3 műszaki famentes</w:t>
            </w:r>
            <w:r w:rsidR="009B0D7A" w:rsidRPr="009B0D7A">
              <w:rPr>
                <w:sz w:val="20"/>
                <w:szCs w:val="20"/>
              </w:rPr>
              <w:t xml:space="preserve"> </w:t>
            </w:r>
            <w:r w:rsidR="00447D47" w:rsidRPr="009B0D7A">
              <w:rPr>
                <w:sz w:val="20"/>
                <w:szCs w:val="20"/>
              </w:rPr>
              <w:t>rajzlap</w:t>
            </w:r>
            <w:bookmarkStart w:id="0" w:name="_GoBack"/>
            <w:bookmarkEnd w:id="0"/>
          </w:p>
          <w:p w:rsidR="002B2A19" w:rsidRPr="002567D2" w:rsidRDefault="002B2A19" w:rsidP="000E0CBA">
            <w:pPr>
              <w:pStyle w:val="Nincstrkz"/>
            </w:pPr>
            <w:r w:rsidRPr="002567D2">
              <w:t xml:space="preserve">1 db </w:t>
            </w:r>
            <w:r w:rsidR="002567D2" w:rsidRPr="002567D2">
              <w:t>folyékony ragasztó (</w:t>
            </w:r>
            <w:r w:rsidRPr="002567D2">
              <w:t>Sulifix</w:t>
            </w:r>
            <w:r w:rsidR="002567D2" w:rsidRPr="002567D2">
              <w:t xml:space="preserve"> vagy </w:t>
            </w:r>
            <w:proofErr w:type="spellStart"/>
            <w:r w:rsidR="002567D2" w:rsidRPr="002567D2">
              <w:t>Technokol</w:t>
            </w:r>
            <w:proofErr w:type="spellEnd"/>
            <w:r w:rsidR="002567D2" w:rsidRPr="002567D2">
              <w:t>)</w:t>
            </w:r>
          </w:p>
          <w:p w:rsidR="009B0D7A" w:rsidRDefault="002B2A19" w:rsidP="000E0CBA">
            <w:pPr>
              <w:pStyle w:val="Nincstrkz"/>
            </w:pPr>
            <w:r w:rsidRPr="009B0D7A">
              <w:t xml:space="preserve">1 db olló </w:t>
            </w:r>
          </w:p>
          <w:p w:rsidR="002B2A19" w:rsidRPr="009B0D7A" w:rsidRDefault="00BC4F17" w:rsidP="000E0CBA">
            <w:pPr>
              <w:pStyle w:val="Nincstrkz"/>
            </w:pPr>
            <w:r>
              <w:t>10-</w:t>
            </w:r>
            <w:r w:rsidR="002B2A19" w:rsidRPr="009B0D7A">
              <w:t>12 színű filctoll</w:t>
            </w:r>
          </w:p>
          <w:p w:rsidR="002B2A19" w:rsidRPr="00870F7C" w:rsidRDefault="002B2A19" w:rsidP="000E0CBA">
            <w:pPr>
              <w:pStyle w:val="Nincstrkz"/>
              <w:rPr>
                <w:u w:val="single"/>
              </w:rPr>
            </w:pPr>
            <w:r w:rsidRPr="00870F7C">
              <w:t>zsírkréta</w:t>
            </w:r>
          </w:p>
          <w:p w:rsidR="002B2A19" w:rsidRPr="00BC4F17" w:rsidRDefault="002B2A19" w:rsidP="000E0CBA">
            <w:pPr>
              <w:pStyle w:val="Nincstrkz"/>
            </w:pPr>
            <w:r w:rsidRPr="00BC4F17">
              <w:t xml:space="preserve">12 színű vízfesték </w:t>
            </w:r>
          </w:p>
          <w:p w:rsidR="002B2A19" w:rsidRPr="00BC4F17" w:rsidRDefault="00BC4F17" w:rsidP="000E0CBA">
            <w:pPr>
              <w:pStyle w:val="Nincstrkz"/>
            </w:pPr>
            <w:r w:rsidRPr="00BC4F17">
              <w:t>3-</w:t>
            </w:r>
            <w:r w:rsidR="002B2A19" w:rsidRPr="00BC4F17">
              <w:t xml:space="preserve">5 különböző vastagságú ecset (10, 8, 6, 4, 2)  </w:t>
            </w:r>
          </w:p>
          <w:p w:rsidR="002B2A19" w:rsidRPr="00BC4F17" w:rsidRDefault="002B2A19" w:rsidP="000E0CBA">
            <w:pPr>
              <w:pStyle w:val="Nincstrkz"/>
            </w:pPr>
            <w:r w:rsidRPr="00BC4F17">
              <w:t xml:space="preserve">      összegumizva, külön névvel ellátva</w:t>
            </w:r>
          </w:p>
          <w:p w:rsidR="002B2A19" w:rsidRPr="00BC4F17" w:rsidRDefault="002B2A19" w:rsidP="000E0CBA">
            <w:pPr>
              <w:pStyle w:val="Nincstrkz"/>
            </w:pPr>
            <w:r w:rsidRPr="00BC4F17">
              <w:t>1 db törlőrongy</w:t>
            </w:r>
          </w:p>
          <w:p w:rsidR="002B2A19" w:rsidRPr="002567D2" w:rsidRDefault="002B2A19" w:rsidP="000E0CBA">
            <w:pPr>
              <w:pStyle w:val="Nincstrkz"/>
            </w:pPr>
            <w:r w:rsidRPr="002567D2">
              <w:t>12 db-</w:t>
            </w:r>
            <w:proofErr w:type="spellStart"/>
            <w:r w:rsidRPr="002567D2">
              <w:t>os</w:t>
            </w:r>
            <w:proofErr w:type="spellEnd"/>
            <w:r w:rsidRPr="002567D2">
              <w:t xml:space="preserve"> tempera</w:t>
            </w:r>
          </w:p>
          <w:p w:rsidR="002B2A19" w:rsidRDefault="002B2A19" w:rsidP="000E0CBA">
            <w:pPr>
              <w:pStyle w:val="Nincstrkz"/>
            </w:pPr>
            <w:r>
              <w:t xml:space="preserve">A/3-as  gumis </w:t>
            </w:r>
            <w:proofErr w:type="gramStart"/>
            <w:r>
              <w:t>mappa</w:t>
            </w:r>
            <w:proofErr w:type="gramEnd"/>
            <w:r>
              <w:t xml:space="preserve"> </w:t>
            </w:r>
          </w:p>
          <w:p w:rsidR="002B2A19" w:rsidRDefault="002B2A19" w:rsidP="000E0CBA">
            <w:pPr>
              <w:pStyle w:val="Nincstrkz"/>
            </w:pPr>
          </w:p>
          <w:p w:rsidR="002B2A19" w:rsidRPr="00A81A8A" w:rsidRDefault="002B2A19" w:rsidP="000E0CBA">
            <w:pPr>
              <w:pStyle w:val="Nincstrkz"/>
              <w:rPr>
                <w:b/>
                <w:u w:val="single"/>
              </w:rPr>
            </w:pPr>
            <w:r>
              <w:rPr>
                <w:b/>
                <w:u w:val="single"/>
              </w:rPr>
              <w:t>Egyebek</w:t>
            </w:r>
          </w:p>
          <w:p w:rsidR="002B2A19" w:rsidRDefault="006D6C51" w:rsidP="000E0CBA">
            <w:pPr>
              <w:pStyle w:val="Nincstrkz"/>
            </w:pPr>
            <w:r>
              <w:t>2 csomag írólap</w:t>
            </w:r>
          </w:p>
          <w:p w:rsidR="002B2A19" w:rsidRDefault="002B2A19" w:rsidP="000E0CBA">
            <w:pPr>
              <w:pStyle w:val="Nincstrkz"/>
            </w:pPr>
            <w:r>
              <w:t>1 vászonszalvéta (vagy konyharuha, tízóraihoz, uzsonnához)</w:t>
            </w:r>
          </w:p>
          <w:p w:rsidR="002B2A19" w:rsidRDefault="002B2A19" w:rsidP="000E0CBA">
            <w:pPr>
              <w:pStyle w:val="Nincstrkz"/>
            </w:pPr>
            <w:r>
              <w:t>váltócipő (szandál)</w:t>
            </w:r>
          </w:p>
          <w:p w:rsidR="002B2A19" w:rsidRDefault="002B2A19" w:rsidP="000E0CBA">
            <w:pPr>
              <w:pStyle w:val="Nincstrkz"/>
            </w:pPr>
            <w:r>
              <w:t>1 csomag uzsonnás zacskó</w:t>
            </w:r>
          </w:p>
          <w:p w:rsidR="00447D47" w:rsidRDefault="00FD2570" w:rsidP="00447D47">
            <w:pPr>
              <w:pStyle w:val="Nincstrkz"/>
              <w:rPr>
                <w:sz w:val="20"/>
                <w:szCs w:val="20"/>
              </w:rPr>
            </w:pPr>
            <w:r>
              <w:t>2 csomag</w:t>
            </w:r>
            <w:r w:rsidR="00447D47">
              <w:t xml:space="preserve"> szalvéta</w:t>
            </w:r>
          </w:p>
          <w:p w:rsidR="00447D47" w:rsidRDefault="00447D47" w:rsidP="00447D47">
            <w:pPr>
              <w:pStyle w:val="Nincstrkz"/>
            </w:pPr>
            <w:r>
              <w:t xml:space="preserve">3 </w:t>
            </w:r>
            <w:proofErr w:type="spellStart"/>
            <w:r>
              <w:t>cs</w:t>
            </w:r>
            <w:proofErr w:type="spellEnd"/>
            <w:r>
              <w:t>. 100-as papír zsebkendő</w:t>
            </w:r>
          </w:p>
          <w:p w:rsidR="00FD2570" w:rsidRDefault="00FD2570" w:rsidP="00447D47">
            <w:pPr>
              <w:pStyle w:val="Nincstrkz"/>
            </w:pPr>
            <w:r>
              <w:t xml:space="preserve">4 guriga </w:t>
            </w:r>
            <w:proofErr w:type="spellStart"/>
            <w:r>
              <w:t>Wc-papír</w:t>
            </w:r>
            <w:proofErr w:type="spellEnd"/>
          </w:p>
          <w:p w:rsidR="00FD2570" w:rsidRDefault="00FD2570" w:rsidP="00447D47">
            <w:pPr>
              <w:pStyle w:val="Nincstrkz"/>
            </w:pPr>
            <w:r>
              <w:t>2 tekercs konyhai törlő</w:t>
            </w:r>
          </w:p>
          <w:p w:rsidR="00FD2570" w:rsidRDefault="00FD2570" w:rsidP="00447D47">
            <w:pPr>
              <w:pStyle w:val="Nincstrkz"/>
            </w:pPr>
          </w:p>
          <w:p w:rsidR="00447D47" w:rsidRDefault="00447D47" w:rsidP="00447D47">
            <w:pPr>
              <w:pStyle w:val="Nincstrkz"/>
              <w:rPr>
                <w:sz w:val="20"/>
                <w:szCs w:val="20"/>
              </w:rPr>
            </w:pPr>
          </w:p>
          <w:p w:rsidR="00870F7C" w:rsidRPr="006D6C51" w:rsidRDefault="00447D47" w:rsidP="00870F7C">
            <w:pPr>
              <w:pStyle w:val="Nincstrkz"/>
              <w:rPr>
                <w:sz w:val="20"/>
                <w:szCs w:val="20"/>
              </w:rPr>
            </w:pPr>
            <w:r w:rsidRPr="00447D47">
              <w:rPr>
                <w:sz w:val="20"/>
                <w:szCs w:val="20"/>
              </w:rPr>
              <w:t>Szeretnénk néhány eszközt</w:t>
            </w:r>
            <w:r>
              <w:rPr>
                <w:sz w:val="20"/>
                <w:szCs w:val="20"/>
              </w:rPr>
              <w:t xml:space="preserve"> közösen beszerezni, </w:t>
            </w:r>
            <w:proofErr w:type="gramStart"/>
            <w:r>
              <w:rPr>
                <w:sz w:val="20"/>
                <w:szCs w:val="20"/>
              </w:rPr>
              <w:t xml:space="preserve">ezt </w:t>
            </w:r>
            <w:r w:rsidRPr="00447D47">
              <w:rPr>
                <w:sz w:val="20"/>
                <w:szCs w:val="20"/>
              </w:rPr>
              <w:t xml:space="preserve"> szülői</w:t>
            </w:r>
            <w:proofErr w:type="gramEnd"/>
            <w:r w:rsidRPr="00447D47">
              <w:rPr>
                <w:sz w:val="20"/>
                <w:szCs w:val="20"/>
              </w:rPr>
              <w:t xml:space="preserve"> é</w:t>
            </w:r>
            <w:r w:rsidR="006D6C51">
              <w:rPr>
                <w:sz w:val="20"/>
                <w:szCs w:val="20"/>
              </w:rPr>
              <w:t>rtekezleten majd megbeszéljük.</w:t>
            </w:r>
          </w:p>
          <w:p w:rsidR="002B2A19" w:rsidRDefault="002B2A19" w:rsidP="00870F7C">
            <w:pPr>
              <w:pStyle w:val="Nincstrkz"/>
              <w:rPr>
                <w:b/>
                <w:sz w:val="20"/>
                <w:szCs w:val="20"/>
                <w:u w:val="single"/>
              </w:rPr>
            </w:pPr>
          </w:p>
          <w:p w:rsidR="00D31108" w:rsidRDefault="00D31108" w:rsidP="00870F7C">
            <w:pPr>
              <w:pStyle w:val="Nincstrkz"/>
              <w:rPr>
                <w:b/>
                <w:sz w:val="20"/>
                <w:szCs w:val="20"/>
                <w:u w:val="single"/>
              </w:rPr>
            </w:pPr>
          </w:p>
          <w:p w:rsidR="00D31108" w:rsidRDefault="00D31108" w:rsidP="00870F7C">
            <w:pPr>
              <w:pStyle w:val="Nincstrkz"/>
              <w:rPr>
                <w:b/>
                <w:sz w:val="20"/>
                <w:szCs w:val="20"/>
                <w:u w:val="single"/>
              </w:rPr>
            </w:pPr>
          </w:p>
          <w:p w:rsidR="00D31108" w:rsidRDefault="00D31108" w:rsidP="00870F7C">
            <w:pPr>
              <w:pStyle w:val="Nincstrkz"/>
              <w:rPr>
                <w:b/>
                <w:sz w:val="20"/>
                <w:szCs w:val="20"/>
                <w:u w:val="single"/>
              </w:rPr>
            </w:pPr>
          </w:p>
          <w:p w:rsidR="00D31108" w:rsidRDefault="00D31108" w:rsidP="00870F7C">
            <w:pPr>
              <w:pStyle w:val="Nincstrkz"/>
            </w:pPr>
          </w:p>
          <w:p w:rsidR="00970CA1" w:rsidRPr="006D6C51" w:rsidRDefault="00970CA1" w:rsidP="00870F7C">
            <w:pPr>
              <w:pStyle w:val="Nincstrkz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2B2A19" w:rsidRPr="002B2A19" w:rsidRDefault="002B2A19" w:rsidP="002B2A19">
      <w:pPr>
        <w:pStyle w:val="Nincstrkz"/>
        <w:rPr>
          <w:sz w:val="16"/>
          <w:szCs w:val="16"/>
        </w:rPr>
      </w:pPr>
    </w:p>
    <w:p w:rsidR="00D07543" w:rsidRPr="002B2A19" w:rsidRDefault="00EE580B" w:rsidP="00EC7D4C">
      <w:pPr>
        <w:pStyle w:val="Nincstrkz"/>
        <w:rPr>
          <w:sz w:val="16"/>
          <w:szCs w:val="16"/>
        </w:rPr>
      </w:pPr>
      <w:r w:rsidRPr="002B2A19">
        <w:rPr>
          <w:sz w:val="16"/>
          <w:szCs w:val="16"/>
        </w:rPr>
        <w:t>Örömteli készülődést kívánunk!</w:t>
      </w:r>
    </w:p>
    <w:tbl>
      <w:tblPr>
        <w:tblStyle w:val="Rcsostblzat"/>
        <w:tblpPr w:leftFromText="141" w:rightFromText="141" w:vertAnchor="page" w:horzAnchor="margin" w:tblpY="7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</w:tblGrid>
      <w:tr w:rsidR="00870F7C" w:rsidRPr="00447D47" w:rsidTr="00870F7C">
        <w:trPr>
          <w:trHeight w:val="902"/>
        </w:trPr>
        <w:tc>
          <w:tcPr>
            <w:tcW w:w="4863" w:type="dxa"/>
          </w:tcPr>
          <w:p w:rsidR="00870F7C" w:rsidRPr="00447D47" w:rsidRDefault="00870F7C" w:rsidP="00870F7C">
            <w:pPr>
              <w:pStyle w:val="Nincstrkz"/>
              <w:rPr>
                <w:sz w:val="20"/>
                <w:szCs w:val="20"/>
              </w:rPr>
            </w:pPr>
          </w:p>
        </w:tc>
      </w:tr>
    </w:tbl>
    <w:p w:rsidR="00447D47" w:rsidRPr="00447D47" w:rsidRDefault="00447D47">
      <w:pPr>
        <w:pStyle w:val="Nincstrkz"/>
        <w:rPr>
          <w:sz w:val="20"/>
          <w:szCs w:val="20"/>
          <w:u w:val="single"/>
        </w:rPr>
      </w:pPr>
    </w:p>
    <w:sectPr w:rsidR="00447D47" w:rsidRPr="00447D47" w:rsidSect="00D07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62"/>
    <w:rsid w:val="000354EB"/>
    <w:rsid w:val="00093B82"/>
    <w:rsid w:val="000E0CBA"/>
    <w:rsid w:val="000F723B"/>
    <w:rsid w:val="002567D2"/>
    <w:rsid w:val="002B2A19"/>
    <w:rsid w:val="002C72F8"/>
    <w:rsid w:val="003F4216"/>
    <w:rsid w:val="0042730E"/>
    <w:rsid w:val="00447D47"/>
    <w:rsid w:val="00534D47"/>
    <w:rsid w:val="005C2117"/>
    <w:rsid w:val="006D6C51"/>
    <w:rsid w:val="00760062"/>
    <w:rsid w:val="008228B0"/>
    <w:rsid w:val="00870F7C"/>
    <w:rsid w:val="008B12A0"/>
    <w:rsid w:val="008B5F52"/>
    <w:rsid w:val="00970CA1"/>
    <w:rsid w:val="009B0D7A"/>
    <w:rsid w:val="00A81A8A"/>
    <w:rsid w:val="00B15282"/>
    <w:rsid w:val="00BC4F17"/>
    <w:rsid w:val="00BD22D4"/>
    <w:rsid w:val="00BF44DB"/>
    <w:rsid w:val="00C363DA"/>
    <w:rsid w:val="00C44298"/>
    <w:rsid w:val="00D07543"/>
    <w:rsid w:val="00D1316C"/>
    <w:rsid w:val="00D31108"/>
    <w:rsid w:val="00E241E8"/>
    <w:rsid w:val="00EC7D4C"/>
    <w:rsid w:val="00EE580B"/>
    <w:rsid w:val="00F76C86"/>
    <w:rsid w:val="00FA583B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EC05"/>
  <w15:docId w15:val="{DD575EF8-C315-46F0-8E6A-486A1CA7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C7D4C"/>
    <w:pPr>
      <w:spacing w:after="0" w:line="240" w:lineRule="auto"/>
    </w:pPr>
  </w:style>
  <w:style w:type="table" w:styleId="Rcsostblzat">
    <w:name w:val="Table Grid"/>
    <w:basedOn w:val="Normltblzat"/>
    <w:uiPriority w:val="59"/>
    <w:rsid w:val="00D0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 Template</dc:creator>
  <cp:lastModifiedBy>PeterPal</cp:lastModifiedBy>
  <cp:revision>2</cp:revision>
  <dcterms:created xsi:type="dcterms:W3CDTF">2026-06-29T12:53:00Z</dcterms:created>
  <dcterms:modified xsi:type="dcterms:W3CDTF">2026-06-29T12:53:00Z</dcterms:modified>
</cp:coreProperties>
</file>